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EF2" w:rsidRDefault="003D1EF2">
      <w:r>
        <w:rPr>
          <w:noProof/>
          <w:lang w:eastAsia="uk-UA"/>
        </w:rPr>
        <w:drawing>
          <wp:inline distT="0" distB="0" distL="0" distR="0" wp14:anchorId="6FD6420A" wp14:editId="581C1873">
            <wp:extent cx="6120765" cy="1409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4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46EE" w:rsidRDefault="0096726E" w:rsidP="003D1EF2">
      <w:r>
        <w:rPr>
          <w:noProof/>
          <w:lang w:eastAsia="uk-UA"/>
        </w:rPr>
        <w:drawing>
          <wp:inline distT="0" distB="0" distL="0" distR="0" wp14:anchorId="09108AA3" wp14:editId="74BA9363">
            <wp:extent cx="1168119" cy="1539240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81752" cy="1557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1315085</wp:posOffset>
            </wp:positionH>
            <wp:positionV relativeFrom="paragraph">
              <wp:posOffset>-2540</wp:posOffset>
            </wp:positionV>
            <wp:extent cx="1327101" cy="1539240"/>
            <wp:effectExtent l="0" t="0" r="6985" b="381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7101" cy="1539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1EF2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-2540</wp:posOffset>
            </wp:positionV>
            <wp:extent cx="1192872" cy="1574800"/>
            <wp:effectExtent l="0" t="0" r="7620" b="635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872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</w:t>
      </w:r>
    </w:p>
    <w:p w:rsidR="0096726E" w:rsidRDefault="0096726E" w:rsidP="003D1EF2">
      <w:pPr>
        <w:rPr>
          <w:rStyle w:val="fontstyle01"/>
        </w:rPr>
      </w:pPr>
      <w:r>
        <w:rPr>
          <w:rStyle w:val="fontstyle01"/>
        </w:rPr>
        <w:t>2. Моделювання процесів і ситуацій, розроблення стратегій, планів дій для розв’язання проблемних ситуацій</w:t>
      </w:r>
    </w:p>
    <w:p w:rsidR="006D1640" w:rsidRDefault="00FE3F66" w:rsidP="003D1EF2">
      <w:r>
        <w:rPr>
          <w:noProof/>
          <w:lang w:eastAsia="uk-UA"/>
        </w:rPr>
        <w:drawing>
          <wp:inline distT="0" distB="0" distL="0" distR="0" wp14:anchorId="7C944CF3" wp14:editId="01D1AB89">
            <wp:extent cx="1030772" cy="1346200"/>
            <wp:effectExtent l="0" t="0" r="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2731" cy="1361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3F66">
        <w:rPr>
          <w:noProof/>
          <w:lang w:eastAsia="uk-UA"/>
        </w:rPr>
        <w:t xml:space="preserve"> </w:t>
      </w:r>
      <w:r>
        <w:rPr>
          <w:noProof/>
          <w:lang w:eastAsia="uk-UA"/>
        </w:rPr>
        <w:drawing>
          <wp:inline distT="0" distB="0" distL="0" distR="0" wp14:anchorId="1267AA4D" wp14:editId="07A6E361">
            <wp:extent cx="1032620" cy="13563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6819" cy="137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1640" w:rsidRPr="006D1640">
        <w:rPr>
          <w:noProof/>
          <w:lang w:eastAsia="uk-UA"/>
        </w:rPr>
        <w:t xml:space="preserve"> </w:t>
      </w:r>
      <w:r w:rsidR="006D1640">
        <w:rPr>
          <w:noProof/>
          <w:lang w:eastAsia="uk-UA"/>
        </w:rPr>
        <w:drawing>
          <wp:inline distT="0" distB="0" distL="0" distR="0" wp14:anchorId="4759ED28" wp14:editId="34A7D666">
            <wp:extent cx="1154853" cy="1732280"/>
            <wp:effectExtent l="0" t="0" r="762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0111" cy="1740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1270</wp:posOffset>
            </wp:positionV>
            <wp:extent cx="1165225" cy="139192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225" cy="1391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3F66" w:rsidRDefault="006D1640" w:rsidP="006D1640">
      <w:pPr>
        <w:tabs>
          <w:tab w:val="left" w:pos="928"/>
        </w:tabs>
        <w:rPr>
          <w:rStyle w:val="fontstyle01"/>
        </w:rPr>
      </w:pPr>
      <w:r>
        <w:rPr>
          <w:rStyle w:val="fontstyle01"/>
        </w:rPr>
        <w:t>3. Критичне оцінювання процесу та результату розв’язання проблемних ситуацій</w:t>
      </w:r>
    </w:p>
    <w:p w:rsidR="006D1640" w:rsidRDefault="001C1BF4" w:rsidP="001C1BF4">
      <w:pPr>
        <w:tabs>
          <w:tab w:val="left" w:pos="928"/>
          <w:tab w:val="left" w:pos="5904"/>
        </w:tabs>
      </w:pPr>
      <w:r>
        <w:rPr>
          <w:noProof/>
          <w:lang w:eastAsia="uk-UA"/>
        </w:rPr>
        <w:drawing>
          <wp:inline distT="0" distB="0" distL="0" distR="0" wp14:anchorId="1F725841" wp14:editId="14AF6CB0">
            <wp:extent cx="974094" cy="141224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7394" cy="1431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2540</wp:posOffset>
            </wp:positionV>
            <wp:extent cx="1134504" cy="1498600"/>
            <wp:effectExtent l="0" t="0" r="8890" b="635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4504" cy="149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  <w:r>
        <w:tab/>
      </w:r>
      <w:r>
        <w:tab/>
      </w:r>
    </w:p>
    <w:p w:rsidR="001C1BF4" w:rsidRDefault="001C1BF4" w:rsidP="001C1BF4">
      <w:pPr>
        <w:tabs>
          <w:tab w:val="left" w:pos="928"/>
          <w:tab w:val="left" w:pos="5904"/>
        </w:tabs>
        <w:rPr>
          <w:rStyle w:val="fontstyle01"/>
        </w:rPr>
      </w:pPr>
      <w:r>
        <w:rPr>
          <w:rStyle w:val="fontstyle01"/>
        </w:rPr>
        <w:t>4. Розвиток математичного мислення для пізнання і перетворення дійсності, володіння математичною мовою</w:t>
      </w:r>
    </w:p>
    <w:p w:rsidR="0081030A" w:rsidRPr="006D1640" w:rsidRDefault="00220691" w:rsidP="001C1BF4">
      <w:pPr>
        <w:tabs>
          <w:tab w:val="left" w:pos="928"/>
          <w:tab w:val="left" w:pos="5904"/>
        </w:tabs>
      </w:pPr>
      <w:bookmarkStart w:id="0" w:name="_GoBack"/>
      <w:bookmarkEnd w:id="0"/>
      <w:r>
        <w:rPr>
          <w:noProof/>
          <w:lang w:eastAsia="uk-U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2442845</wp:posOffset>
            </wp:positionH>
            <wp:positionV relativeFrom="paragraph">
              <wp:posOffset>0</wp:posOffset>
            </wp:positionV>
            <wp:extent cx="1348451" cy="1371600"/>
            <wp:effectExtent l="0" t="0" r="4445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8451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1183005</wp:posOffset>
            </wp:positionH>
            <wp:positionV relativeFrom="paragraph">
              <wp:posOffset>0</wp:posOffset>
            </wp:positionV>
            <wp:extent cx="1134456" cy="1468120"/>
            <wp:effectExtent l="0" t="0" r="889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4456" cy="1468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030A">
        <w:rPr>
          <w:noProof/>
          <w:lang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1061720" cy="800374"/>
            <wp:effectExtent l="0" t="0" r="508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1720" cy="8003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1030A" w:rsidRPr="006D164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2FF"/>
    <w:rsid w:val="001A46EE"/>
    <w:rsid w:val="001B02FF"/>
    <w:rsid w:val="001C1BF4"/>
    <w:rsid w:val="00220691"/>
    <w:rsid w:val="003D1EF2"/>
    <w:rsid w:val="006D1640"/>
    <w:rsid w:val="0081030A"/>
    <w:rsid w:val="0096726E"/>
    <w:rsid w:val="00B4428F"/>
    <w:rsid w:val="00FE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7150C6-52BC-45EB-B4EC-330C1EC11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6726E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217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7</cp:revision>
  <dcterms:created xsi:type="dcterms:W3CDTF">2021-04-15T06:04:00Z</dcterms:created>
  <dcterms:modified xsi:type="dcterms:W3CDTF">2021-04-15T07:10:00Z</dcterms:modified>
</cp:coreProperties>
</file>